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34" w:rsidRPr="00A44BD7" w:rsidRDefault="00367034" w:rsidP="00367034">
      <w:pPr>
        <w:tabs>
          <w:tab w:val="left" w:pos="284"/>
          <w:tab w:val="left" w:pos="567"/>
        </w:tabs>
        <w:jc w:val="center"/>
        <w:rPr>
          <w:b/>
          <w:bCs/>
          <w:sz w:val="26"/>
          <w:szCs w:val="26"/>
          <w:lang w:val="uk-UA"/>
        </w:rPr>
      </w:pPr>
    </w:p>
    <w:p w:rsidR="00367034" w:rsidRPr="00A44BD7" w:rsidRDefault="00367034" w:rsidP="00367034">
      <w:pPr>
        <w:tabs>
          <w:tab w:val="left" w:pos="284"/>
          <w:tab w:val="left" w:pos="567"/>
        </w:tabs>
        <w:jc w:val="center"/>
        <w:rPr>
          <w:b/>
          <w:bCs/>
          <w:sz w:val="26"/>
          <w:szCs w:val="26"/>
          <w:lang w:val="uk-UA"/>
        </w:rPr>
      </w:pPr>
    </w:p>
    <w:p w:rsidR="00367034" w:rsidRDefault="00367034" w:rsidP="00367034">
      <w:pPr>
        <w:spacing w:line="276" w:lineRule="auto"/>
        <w:ind w:firstLine="709"/>
        <w:rPr>
          <w:b/>
          <w:sz w:val="26"/>
          <w:szCs w:val="26"/>
          <w:lang w:val="uk-UA"/>
        </w:rPr>
      </w:pPr>
      <w:r w:rsidRPr="00A44BD7">
        <w:rPr>
          <w:b/>
          <w:sz w:val="26"/>
          <w:szCs w:val="26"/>
          <w:lang w:val="uk-UA"/>
        </w:rPr>
        <w:t xml:space="preserve">Розділ 1. Робота з географічною інформацією </w:t>
      </w:r>
      <w:r w:rsidRPr="00E17723">
        <w:rPr>
          <w:b/>
          <w:sz w:val="26"/>
          <w:szCs w:val="26"/>
          <w:lang w:val="uk-UA"/>
        </w:rPr>
        <w:t>в програмному пакеті MS Office.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i/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t xml:space="preserve">Тема 1. </w:t>
      </w:r>
      <w:r w:rsidRPr="00D54199">
        <w:rPr>
          <w:b/>
          <w:i/>
          <w:sz w:val="26"/>
          <w:szCs w:val="26"/>
          <w:lang w:val="uk-UA"/>
        </w:rPr>
        <w:t>Вступ.</w:t>
      </w:r>
      <w:r w:rsidRPr="00D54199">
        <w:rPr>
          <w:b/>
          <w:bCs/>
          <w:i/>
          <w:sz w:val="26"/>
          <w:szCs w:val="26"/>
          <w:lang w:val="uk-UA"/>
        </w:rPr>
        <w:t xml:space="preserve"> Принципи пошуку географічної інформації</w:t>
      </w:r>
      <w:r w:rsidRPr="00D54199">
        <w:rPr>
          <w:b/>
          <w:i/>
          <w:sz w:val="26"/>
          <w:szCs w:val="26"/>
          <w:lang w:val="uk-UA"/>
        </w:rPr>
        <w:t xml:space="preserve">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bCs/>
          <w:i/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>Ознайомлення з програмою курсу. Задачі і методи використання комп’ютерних технологій у географії. Визначення основних понять курсу. Огляд літературних та інших джерел за тематикою практичних занять.</w:t>
      </w:r>
      <w:r w:rsidRPr="00D54199">
        <w:rPr>
          <w:b/>
          <w:bCs/>
          <w:i/>
          <w:sz w:val="26"/>
          <w:szCs w:val="26"/>
          <w:lang w:val="uk-UA"/>
        </w:rPr>
        <w:t xml:space="preserve">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Принципи пошуку потрібної інформації. Питання достовірності інформації. Електронні бази даних, статистичні джерела, бібліотеки он-лайн. </w:t>
      </w:r>
      <w:proofErr w:type="gramStart"/>
      <w:r w:rsidRPr="00D54199">
        <w:rPr>
          <w:sz w:val="26"/>
          <w:szCs w:val="26"/>
          <w:lang w:val="en-US"/>
        </w:rPr>
        <w:t>Google</w:t>
      </w:r>
      <w:r w:rsidRPr="00D54199">
        <w:rPr>
          <w:sz w:val="26"/>
          <w:szCs w:val="26"/>
          <w:lang w:val="uk-UA"/>
        </w:rPr>
        <w:t xml:space="preserve"> </w:t>
      </w:r>
      <w:r w:rsidRPr="00D54199">
        <w:rPr>
          <w:sz w:val="26"/>
          <w:szCs w:val="26"/>
          <w:lang w:val="en-US"/>
        </w:rPr>
        <w:t>Maps</w:t>
      </w:r>
      <w:r w:rsidRPr="00D54199">
        <w:rPr>
          <w:sz w:val="26"/>
          <w:szCs w:val="26"/>
          <w:lang w:val="uk-UA"/>
        </w:rPr>
        <w:t>.</w:t>
      </w:r>
      <w:proofErr w:type="gramEnd"/>
      <w:r w:rsidRPr="00D54199">
        <w:rPr>
          <w:sz w:val="26"/>
          <w:szCs w:val="26"/>
          <w:lang w:val="uk-UA"/>
        </w:rPr>
        <w:t xml:space="preserve"> </w:t>
      </w:r>
      <w:r w:rsidRPr="00D54199">
        <w:rPr>
          <w:sz w:val="26"/>
          <w:szCs w:val="26"/>
          <w:lang w:val="en-US"/>
        </w:rPr>
        <w:t>Google</w:t>
      </w:r>
      <w:r w:rsidRPr="00D54199">
        <w:rPr>
          <w:sz w:val="26"/>
          <w:szCs w:val="26"/>
          <w:lang w:val="uk-UA"/>
        </w:rPr>
        <w:t xml:space="preserve"> </w:t>
      </w:r>
      <w:r w:rsidRPr="00D54199">
        <w:rPr>
          <w:sz w:val="26"/>
          <w:szCs w:val="26"/>
          <w:lang w:val="en-US"/>
        </w:rPr>
        <w:t>Earth</w:t>
      </w:r>
      <w:r w:rsidRPr="00D54199">
        <w:rPr>
          <w:sz w:val="26"/>
          <w:szCs w:val="26"/>
          <w:lang w:val="uk-UA"/>
        </w:rPr>
        <w:t>. Туристичні ресурси.</w:t>
      </w:r>
    </w:p>
    <w:p w:rsidR="00367034" w:rsidRPr="00A44BD7" w:rsidRDefault="00367034" w:rsidP="00367034">
      <w:pPr>
        <w:spacing w:line="276" w:lineRule="auto"/>
        <w:ind w:firstLine="709"/>
        <w:rPr>
          <w:b/>
          <w:sz w:val="26"/>
          <w:szCs w:val="26"/>
          <w:lang w:val="uk-UA"/>
        </w:rPr>
      </w:pP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bCs/>
          <w:i/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t xml:space="preserve">Тема 2. MS Word. Робота з текстом і таблицями.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>Інтерфейс. Робота з файлами. Робота з документами. Створення тексту. Редагування документу. Оформлення тексту: шрифт, абзац, список, стилі, тема тощо. Конвертація документів. Недруковані символи.</w:t>
      </w:r>
      <w:r w:rsidRPr="00D54199">
        <w:rPr>
          <w:b/>
          <w:i/>
          <w:sz w:val="26"/>
          <w:szCs w:val="26"/>
          <w:lang w:val="uk-UA"/>
        </w:rPr>
        <w:t xml:space="preserve"> </w:t>
      </w:r>
      <w:r w:rsidRPr="00D54199">
        <w:rPr>
          <w:sz w:val="26"/>
          <w:szCs w:val="26"/>
          <w:lang w:val="uk-UA"/>
        </w:rPr>
        <w:t>Створення таблиць. Робота з таблицями. Додавання елементів таблиці. Додавання рядків. Додавання стовпців. Об'єднання і поділ осередків. Видалення таблиці. Зміна розмірів елементів таблиці. Сортування даних в таблиці. Обчислення в таблиці.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bCs/>
          <w:i/>
          <w:sz w:val="26"/>
          <w:szCs w:val="26"/>
          <w:lang w:val="uk-UA"/>
        </w:rPr>
      </w:pPr>
      <w:r w:rsidRPr="00D54199">
        <w:rPr>
          <w:b/>
          <w:bCs/>
          <w:i/>
          <w:spacing w:val="-2"/>
          <w:sz w:val="26"/>
          <w:szCs w:val="26"/>
          <w:lang w:val="uk-UA"/>
        </w:rPr>
        <w:t xml:space="preserve">Тема 3. </w:t>
      </w:r>
      <w:r w:rsidRPr="00D54199">
        <w:rPr>
          <w:b/>
          <w:bCs/>
          <w:i/>
          <w:sz w:val="26"/>
          <w:szCs w:val="26"/>
          <w:lang w:val="uk-UA"/>
        </w:rPr>
        <w:t>MS Word. Графічні можливості. Правила оформлення залікових робіт.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Графічні можливості. Особливості створення, роботи, застосування  графічних елементів: ілюстрацій (рисунків, картинок, фігур, діаграм, знімків тощо) в документах та при оформленні результатів географічних досліджень. Підготовка до друку та друк документу. Правила оформлення рефератів, практичних, курсових та кваліфікаційних робіт. Стилі цитування. Оформлення цитувань та списку посилань у наукових працях за вимогами. Вимоги щодо оформлення списку цитувань.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i/>
          <w:sz w:val="26"/>
          <w:szCs w:val="26"/>
          <w:lang w:val="uk-UA"/>
        </w:rPr>
      </w:pPr>
      <w:r w:rsidRPr="00D54199">
        <w:rPr>
          <w:b/>
          <w:i/>
          <w:sz w:val="26"/>
          <w:szCs w:val="26"/>
          <w:lang w:val="uk-UA"/>
        </w:rPr>
        <w:t xml:space="preserve">Тема 4. Електронні таблиці MS Excel.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Інтерфейс. Робота з файлами. Робота з документами. Ввід і редагування даних. Створення таблиць.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>Додавання елементів таблиці. Додавання рядків. Додавання стовпців. Об'єднання і поділ осередків. Видалення таблиці. Зміна розмірів елементів таблиці. Сортування даних в таблиці. Обчислення в таблиці.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t>Тема 5. Розрахунки і візуалізація даних у MS Excel.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>Основи розрахунків. Використання функцій. Форматування даних. Форматування таблиць. Робота з даними. Створення та робота з діаграмами. Типи та види діаграм, особливості їх побудови та використання. Зміна макета або стилю діаграми. Додавання або видалення назв і міток даних. Правила оформлення діаграм. Друк документів.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b/>
          <w:sz w:val="26"/>
          <w:szCs w:val="26"/>
          <w:lang w:val="uk-UA"/>
        </w:rPr>
        <w:t>Розділ 2.</w:t>
      </w:r>
      <w:r w:rsidRPr="00D54199">
        <w:rPr>
          <w:sz w:val="26"/>
          <w:szCs w:val="26"/>
          <w:lang w:val="uk-UA"/>
        </w:rPr>
        <w:t xml:space="preserve"> </w:t>
      </w:r>
      <w:r w:rsidRPr="00D54199">
        <w:rPr>
          <w:b/>
          <w:sz w:val="26"/>
          <w:szCs w:val="26"/>
          <w:lang w:val="uk-UA"/>
        </w:rPr>
        <w:t xml:space="preserve">Географічні інформаційні системи. </w:t>
      </w:r>
      <w:proofErr w:type="spellStart"/>
      <w:r w:rsidRPr="00D54199">
        <w:rPr>
          <w:b/>
          <w:sz w:val="26"/>
          <w:szCs w:val="26"/>
          <w:lang w:val="uk-UA"/>
        </w:rPr>
        <w:t>MapInfo</w:t>
      </w:r>
      <w:proofErr w:type="spellEnd"/>
      <w:r w:rsidRPr="00D54199">
        <w:rPr>
          <w:b/>
          <w:sz w:val="26"/>
          <w:szCs w:val="26"/>
          <w:lang w:val="uk-UA"/>
        </w:rPr>
        <w:t xml:space="preserve"> Professional.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lastRenderedPageBreak/>
        <w:t xml:space="preserve">Тема 6. Основи роботи з  </w:t>
      </w:r>
      <w:proofErr w:type="spellStart"/>
      <w:r w:rsidRPr="00D54199">
        <w:rPr>
          <w:b/>
          <w:i/>
          <w:sz w:val="26"/>
          <w:szCs w:val="26"/>
          <w:lang w:val="uk-UA"/>
        </w:rPr>
        <w:t>MapInfo</w:t>
      </w:r>
      <w:proofErr w:type="spellEnd"/>
      <w:r w:rsidRPr="00D54199">
        <w:rPr>
          <w:b/>
          <w:i/>
          <w:sz w:val="26"/>
          <w:szCs w:val="26"/>
          <w:lang w:val="uk-UA"/>
        </w:rPr>
        <w:t xml:space="preserve"> Professional.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Інтерфейс програми. Програмне середовище </w:t>
      </w:r>
      <w:proofErr w:type="spellStart"/>
      <w:r w:rsidRPr="00D54199">
        <w:rPr>
          <w:sz w:val="26"/>
          <w:szCs w:val="26"/>
          <w:lang w:val="uk-UA"/>
        </w:rPr>
        <w:t>MapInfo</w:t>
      </w:r>
      <w:proofErr w:type="spellEnd"/>
      <w:r w:rsidRPr="00D54199">
        <w:rPr>
          <w:sz w:val="26"/>
          <w:szCs w:val="26"/>
          <w:lang w:val="uk-UA"/>
        </w:rPr>
        <w:t xml:space="preserve">. Основні відомості про робоче середовище. Панель інструментів </w:t>
      </w:r>
      <w:proofErr w:type="spellStart"/>
      <w:r w:rsidRPr="00D54199">
        <w:rPr>
          <w:sz w:val="26"/>
          <w:szCs w:val="26"/>
          <w:lang w:val="uk-UA"/>
        </w:rPr>
        <w:t>MapInfo</w:t>
      </w:r>
      <w:proofErr w:type="spellEnd"/>
      <w:r w:rsidRPr="00D54199">
        <w:rPr>
          <w:sz w:val="26"/>
          <w:szCs w:val="26"/>
          <w:lang w:val="uk-UA"/>
        </w:rPr>
        <w:t xml:space="preserve"> Professional. Гарячі клавіші. Використання робочих наборів. Робота з шарами. Робота з даними: база даних, ввід, відображення, редагування, зберігання даних. Особливості використання векторних і растрових графічних редакторів в географічних дослідженнях.</w:t>
      </w:r>
    </w:p>
    <w:p w:rsidR="00367034" w:rsidRPr="00D54199" w:rsidRDefault="00367034" w:rsidP="00367034">
      <w:pPr>
        <w:spacing w:line="276" w:lineRule="auto"/>
        <w:ind w:firstLine="709"/>
        <w:rPr>
          <w:b/>
          <w:bCs/>
          <w:i/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t xml:space="preserve">Тема 7.  Робота з таблицями в </w:t>
      </w:r>
      <w:proofErr w:type="spellStart"/>
      <w:r w:rsidRPr="00D54199">
        <w:rPr>
          <w:b/>
          <w:i/>
          <w:sz w:val="26"/>
          <w:szCs w:val="26"/>
          <w:lang w:val="uk-UA"/>
        </w:rPr>
        <w:t>MapInfo</w:t>
      </w:r>
      <w:proofErr w:type="spellEnd"/>
      <w:r w:rsidRPr="00D54199">
        <w:rPr>
          <w:b/>
          <w:i/>
          <w:sz w:val="26"/>
          <w:szCs w:val="26"/>
          <w:lang w:val="uk-UA"/>
        </w:rPr>
        <w:t xml:space="preserve"> Professional. </w:t>
      </w:r>
      <w:proofErr w:type="spellStart"/>
      <w:r w:rsidRPr="00D54199">
        <w:rPr>
          <w:b/>
          <w:i/>
          <w:sz w:val="26"/>
          <w:szCs w:val="26"/>
          <w:lang w:val="uk-UA"/>
        </w:rPr>
        <w:t>Виборки</w:t>
      </w:r>
      <w:proofErr w:type="spellEnd"/>
      <w:r w:rsidRPr="00D54199">
        <w:rPr>
          <w:b/>
          <w:i/>
          <w:sz w:val="26"/>
          <w:szCs w:val="26"/>
          <w:lang w:val="uk-UA"/>
        </w:rPr>
        <w:t xml:space="preserve"> і запити.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Робота з таблицями. Створення об’єктів: полігонів, </w:t>
      </w:r>
      <w:proofErr w:type="spellStart"/>
      <w:r w:rsidRPr="00D54199">
        <w:rPr>
          <w:sz w:val="26"/>
          <w:szCs w:val="26"/>
          <w:lang w:val="uk-UA"/>
        </w:rPr>
        <w:t>поліліній</w:t>
      </w:r>
      <w:proofErr w:type="spellEnd"/>
      <w:r w:rsidRPr="00D54199">
        <w:rPr>
          <w:sz w:val="26"/>
          <w:szCs w:val="26"/>
          <w:lang w:val="uk-UA"/>
        </w:rPr>
        <w:t xml:space="preserve">, точкових об’єктів. </w:t>
      </w:r>
      <w:proofErr w:type="spellStart"/>
      <w:r w:rsidRPr="00D54199">
        <w:rPr>
          <w:sz w:val="26"/>
          <w:szCs w:val="26"/>
          <w:lang w:val="uk-UA"/>
        </w:rPr>
        <w:t>Виборки</w:t>
      </w:r>
      <w:proofErr w:type="spellEnd"/>
      <w:r w:rsidRPr="00D54199">
        <w:rPr>
          <w:sz w:val="26"/>
          <w:szCs w:val="26"/>
          <w:lang w:val="uk-UA"/>
        </w:rPr>
        <w:t xml:space="preserve"> і запити.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bCs/>
          <w:i/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t>Тема 8. Створення тематичних карт. Робота зі звітами.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Нанесення основних елементів картографічного зображення. Створення тематичної карти. </w:t>
      </w:r>
      <w:proofErr w:type="spellStart"/>
      <w:r w:rsidRPr="00D54199">
        <w:rPr>
          <w:sz w:val="26"/>
          <w:szCs w:val="26"/>
          <w:lang w:val="uk-UA"/>
        </w:rPr>
        <w:t>Оцифровка</w:t>
      </w:r>
      <w:proofErr w:type="spellEnd"/>
      <w:r w:rsidRPr="00D54199">
        <w:rPr>
          <w:sz w:val="26"/>
          <w:szCs w:val="26"/>
          <w:lang w:val="uk-UA"/>
        </w:rPr>
        <w:t xml:space="preserve"> растрових картографічних матеріалів. Створення різних видів тематичних карт. Робота з легендами карт. Оформлення карт для друку і експорту. Збереження, друк та імпорт графічних файлів. Робота зі звітами. Взаємодія векторних </w:t>
      </w:r>
      <w:proofErr w:type="spellStart"/>
      <w:r w:rsidRPr="00D54199">
        <w:rPr>
          <w:sz w:val="26"/>
          <w:szCs w:val="26"/>
          <w:lang w:val="uk-UA"/>
        </w:rPr>
        <w:t>ГІС</w:t>
      </w:r>
      <w:proofErr w:type="spellEnd"/>
      <w:r w:rsidRPr="00D54199">
        <w:rPr>
          <w:sz w:val="26"/>
          <w:szCs w:val="26"/>
          <w:lang w:val="uk-UA"/>
        </w:rPr>
        <w:t xml:space="preserve"> з графічними редакторами та іншими програмними засобами.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</w:p>
    <w:p w:rsidR="00367034" w:rsidRPr="00D54199" w:rsidRDefault="00367034" w:rsidP="00367034">
      <w:pPr>
        <w:spacing w:line="276" w:lineRule="auto"/>
        <w:ind w:firstLine="709"/>
        <w:rPr>
          <w:b/>
          <w:sz w:val="26"/>
          <w:szCs w:val="26"/>
          <w:lang w:val="uk-UA"/>
        </w:rPr>
      </w:pPr>
      <w:r w:rsidRPr="00D54199">
        <w:rPr>
          <w:b/>
          <w:sz w:val="26"/>
          <w:szCs w:val="26"/>
          <w:lang w:val="uk-UA"/>
        </w:rPr>
        <w:t>Розділ 3. Презентація результатів географічних досліджень.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i/>
          <w:spacing w:val="-13"/>
          <w:sz w:val="26"/>
          <w:szCs w:val="26"/>
          <w:lang w:val="uk-UA"/>
        </w:rPr>
      </w:pPr>
      <w:r w:rsidRPr="00D54199">
        <w:rPr>
          <w:b/>
          <w:i/>
          <w:spacing w:val="-13"/>
          <w:sz w:val="26"/>
          <w:szCs w:val="26"/>
          <w:lang w:val="uk-UA"/>
        </w:rPr>
        <w:t xml:space="preserve">Тема 9. Основи створення презентацій у </w:t>
      </w:r>
      <w:r w:rsidRPr="00D54199">
        <w:rPr>
          <w:b/>
          <w:i/>
          <w:sz w:val="26"/>
          <w:szCs w:val="26"/>
          <w:lang w:val="uk-UA"/>
        </w:rPr>
        <w:t xml:space="preserve">MS </w:t>
      </w:r>
      <w:proofErr w:type="spellStart"/>
      <w:r w:rsidRPr="00D54199">
        <w:rPr>
          <w:b/>
          <w:i/>
          <w:spacing w:val="-13"/>
          <w:sz w:val="26"/>
          <w:szCs w:val="26"/>
          <w:lang w:val="uk-UA"/>
        </w:rPr>
        <w:t>Power</w:t>
      </w:r>
      <w:proofErr w:type="spellEnd"/>
      <w:r w:rsidRPr="00D54199">
        <w:rPr>
          <w:b/>
          <w:i/>
          <w:spacing w:val="-13"/>
          <w:sz w:val="26"/>
          <w:szCs w:val="26"/>
          <w:lang w:val="uk-UA"/>
        </w:rPr>
        <w:t xml:space="preserve"> </w:t>
      </w:r>
      <w:proofErr w:type="spellStart"/>
      <w:r w:rsidRPr="00D54199">
        <w:rPr>
          <w:b/>
          <w:i/>
          <w:spacing w:val="-13"/>
          <w:sz w:val="26"/>
          <w:szCs w:val="26"/>
          <w:lang w:val="uk-UA"/>
        </w:rPr>
        <w:t>Point</w:t>
      </w:r>
      <w:proofErr w:type="spellEnd"/>
      <w:r w:rsidRPr="00D54199">
        <w:rPr>
          <w:b/>
          <w:i/>
          <w:spacing w:val="-13"/>
          <w:sz w:val="26"/>
          <w:szCs w:val="26"/>
          <w:lang w:val="uk-UA"/>
        </w:rPr>
        <w:t>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Основи роботи зі слайдами. Робота в презентації зі шрифтами і текстом. Додавання рисунків та інших об’єктів. Поняття теми слайду. 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b/>
          <w:sz w:val="26"/>
          <w:szCs w:val="26"/>
          <w:lang w:val="uk-UA"/>
        </w:rPr>
      </w:pPr>
      <w:r w:rsidRPr="00D54199">
        <w:rPr>
          <w:b/>
          <w:i/>
          <w:sz w:val="26"/>
          <w:szCs w:val="26"/>
          <w:lang w:val="uk-UA"/>
        </w:rPr>
        <w:t xml:space="preserve">Тема 10. Робота зі слайдами в MS </w:t>
      </w:r>
      <w:proofErr w:type="spellStart"/>
      <w:r w:rsidRPr="00D54199">
        <w:rPr>
          <w:b/>
          <w:i/>
          <w:spacing w:val="-13"/>
          <w:sz w:val="26"/>
          <w:szCs w:val="26"/>
          <w:lang w:val="uk-UA"/>
        </w:rPr>
        <w:t>Power</w:t>
      </w:r>
      <w:proofErr w:type="spellEnd"/>
      <w:r w:rsidRPr="00D54199">
        <w:rPr>
          <w:b/>
          <w:i/>
          <w:spacing w:val="-13"/>
          <w:sz w:val="26"/>
          <w:szCs w:val="26"/>
          <w:lang w:val="uk-UA"/>
        </w:rPr>
        <w:t xml:space="preserve"> </w:t>
      </w:r>
      <w:proofErr w:type="spellStart"/>
      <w:r w:rsidRPr="00D54199">
        <w:rPr>
          <w:b/>
          <w:i/>
          <w:spacing w:val="-13"/>
          <w:sz w:val="26"/>
          <w:szCs w:val="26"/>
          <w:lang w:val="uk-UA"/>
        </w:rPr>
        <w:t>Point</w:t>
      </w:r>
      <w:proofErr w:type="spellEnd"/>
      <w:r w:rsidRPr="00D54199">
        <w:rPr>
          <w:b/>
          <w:i/>
          <w:spacing w:val="-13"/>
          <w:sz w:val="26"/>
          <w:szCs w:val="26"/>
          <w:lang w:val="uk-UA"/>
        </w:rPr>
        <w:t>.</w:t>
      </w:r>
    </w:p>
    <w:p w:rsidR="00367034" w:rsidRPr="00D54199" w:rsidRDefault="00367034" w:rsidP="00367034">
      <w:pPr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 xml:space="preserve">Додавання звукових ефектів, таблиць, діаграм, </w:t>
      </w:r>
      <w:proofErr w:type="spellStart"/>
      <w:r w:rsidRPr="00D54199">
        <w:rPr>
          <w:sz w:val="26"/>
          <w:szCs w:val="26"/>
          <w:lang w:val="uk-UA"/>
        </w:rPr>
        <w:t>відеофрагментів</w:t>
      </w:r>
      <w:proofErr w:type="spellEnd"/>
      <w:r w:rsidRPr="00D54199">
        <w:rPr>
          <w:sz w:val="26"/>
          <w:szCs w:val="26"/>
          <w:lang w:val="uk-UA"/>
        </w:rPr>
        <w:t xml:space="preserve">. Анімація об’єктів. Створення автоматичної презентації. Підготовка презентації до показу та друку. </w:t>
      </w:r>
    </w:p>
    <w:p w:rsidR="00367034" w:rsidRPr="00D54199" w:rsidRDefault="00367034" w:rsidP="00367034">
      <w:pPr>
        <w:shd w:val="clear" w:color="auto" w:fill="FFFFFF"/>
        <w:spacing w:line="276" w:lineRule="auto"/>
        <w:ind w:left="14" w:right="17" w:firstLine="695"/>
        <w:jc w:val="both"/>
        <w:rPr>
          <w:b/>
          <w:i/>
          <w:sz w:val="26"/>
          <w:szCs w:val="26"/>
          <w:lang w:val="uk-UA"/>
        </w:rPr>
      </w:pPr>
      <w:r w:rsidRPr="00D54199">
        <w:rPr>
          <w:b/>
          <w:bCs/>
          <w:i/>
          <w:sz w:val="26"/>
          <w:szCs w:val="26"/>
          <w:lang w:val="uk-UA"/>
        </w:rPr>
        <w:t>Тема 11. Створення буклетів у MS Publisher.</w:t>
      </w:r>
    </w:p>
    <w:p w:rsidR="007741B6" w:rsidRDefault="00367034" w:rsidP="00367034">
      <w:pPr>
        <w:spacing w:line="276" w:lineRule="auto"/>
        <w:rPr>
          <w:sz w:val="26"/>
          <w:szCs w:val="26"/>
          <w:lang w:val="uk-UA"/>
        </w:rPr>
      </w:pPr>
      <w:r w:rsidRPr="00D54199">
        <w:rPr>
          <w:sz w:val="26"/>
          <w:szCs w:val="26"/>
          <w:lang w:val="uk-UA"/>
        </w:rPr>
        <w:t>Робота з текстом. Робота з зображеннями і об’єктами. Створення макету буклету.</w:t>
      </w:r>
    </w:p>
    <w:p w:rsidR="00E17723" w:rsidRDefault="00E17723" w:rsidP="00367034">
      <w:pPr>
        <w:spacing w:line="276" w:lineRule="auto"/>
        <w:rPr>
          <w:sz w:val="26"/>
          <w:szCs w:val="26"/>
          <w:lang w:val="uk-UA"/>
        </w:rPr>
      </w:pPr>
    </w:p>
    <w:p w:rsidR="00E17723" w:rsidRDefault="00E17723" w:rsidP="00367034">
      <w:pPr>
        <w:spacing w:line="276" w:lineRule="auto"/>
      </w:pPr>
    </w:p>
    <w:sectPr w:rsidR="00E17723" w:rsidSect="001F6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67034"/>
    <w:rsid w:val="001E1CF6"/>
    <w:rsid w:val="001F6B60"/>
    <w:rsid w:val="00367034"/>
    <w:rsid w:val="006B6921"/>
    <w:rsid w:val="00AA71DD"/>
    <w:rsid w:val="00E17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2022-11-01T13:31:00Z</dcterms:created>
  <dcterms:modified xsi:type="dcterms:W3CDTF">2023-11-01T08:25:00Z</dcterms:modified>
</cp:coreProperties>
</file>